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A8" w:rsidRPr="007D3551" w:rsidRDefault="00BD66A8" w:rsidP="00BD6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6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Положение</w:t>
      </w:r>
      <w:proofErr w:type="gramStart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О</w:t>
      </w:r>
      <w:proofErr w:type="gramEnd"/>
      <w:r w:rsidRPr="007D3551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 xml:space="preserve"> проведении конкурса телеведущих</w:t>
      </w:r>
      <w:r w:rsidRPr="007D355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4338C7" w:rsidRPr="007D3551">
        <w:rPr>
          <w:rFonts w:ascii="Algerian" w:eastAsia="Times New Roman" w:hAnsi="Algerian" w:cs="Times New Roman"/>
          <w:b/>
          <w:bCs/>
          <w:color w:val="000000"/>
          <w:sz w:val="52"/>
          <w:lang w:eastAsia="ru-RU"/>
        </w:rPr>
        <w:t>« 4 »</w:t>
      </w:r>
      <w:r w:rsidRPr="007D3551">
        <w:rPr>
          <w:rFonts w:ascii="Algerian" w:eastAsia="Times New Roman" w:hAnsi="Algerian" w:cs="Times New Roman"/>
          <w:color w:val="000000"/>
          <w:sz w:val="52"/>
          <w:szCs w:val="27"/>
          <w:lang w:eastAsia="ru-RU"/>
        </w:rPr>
        <w:br/>
      </w:r>
      <w:r w:rsidRPr="00276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Цели задачи: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BD66A8" w:rsidRPr="007D3551" w:rsidRDefault="00BD66A8" w:rsidP="00BD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содействие в раскрытии творческого потенциала </w:t>
      </w:r>
      <w:proofErr w:type="gramStart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BD66A8" w:rsidRPr="007D3551" w:rsidRDefault="00BD66A8" w:rsidP="00BD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выявление и поддержка творчески одаренных детей;</w:t>
      </w:r>
    </w:p>
    <w:p w:rsidR="00BD66A8" w:rsidRPr="007D3551" w:rsidRDefault="00BD66A8" w:rsidP="00BD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создание условий для профессионального самоопределения обучающихся;</w:t>
      </w:r>
    </w:p>
    <w:p w:rsidR="00BD66A8" w:rsidRPr="007D3551" w:rsidRDefault="00BD66A8" w:rsidP="00BD66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Организаторы: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666666"/>
          <w:sz w:val="28"/>
          <w:lang w:eastAsia="ru-RU"/>
        </w:rPr>
        <w:t>^</w:t>
      </w:r>
      <w:r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МБОУ О лицей № 33</w:t>
      </w:r>
      <w:r w:rsidR="004338C7"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Ш.Т.О. – школьное творческое объ</w:t>
      </w:r>
      <w:r w:rsidR="00154E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4338C7"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динение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Участники конкурса телеведущих «</w:t>
      </w:r>
      <w:r w:rsidR="004338C7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4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» (далее конкурс): обучающиеся </w:t>
      </w:r>
      <w:r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О лицей № 33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BD66A8" w:rsidRPr="007D3551" w:rsidRDefault="00BD66A8" w:rsidP="00BD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Порядок проведения: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Конкурс проводится по двум возрастным группам: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•средняя возрастная группа 5-8 класс;</w:t>
      </w:r>
    </w:p>
    <w:p w:rsidR="00BD66A8" w:rsidRPr="007D3551" w:rsidRDefault="00BD66A8" w:rsidP="00BD6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•старшая возрастная группа 9-11 класс.</w:t>
      </w:r>
    </w:p>
    <w:p w:rsidR="004338C7" w:rsidRPr="007D3551" w:rsidRDefault="00BD66A8" w:rsidP="00BD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4338C7" w:rsidRPr="007D3551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>На конкурс предоставляе</w:t>
      </w:r>
      <w:r w:rsidRPr="007D3551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 xml:space="preserve">тся </w:t>
      </w:r>
      <w:r w:rsidR="004338C7" w:rsidRPr="007D3551">
        <w:rPr>
          <w:rFonts w:ascii="Times New Roman" w:eastAsia="Times New Roman" w:hAnsi="Times New Roman" w:cs="Times New Roman"/>
          <w:sz w:val="28"/>
          <w:szCs w:val="27"/>
          <w:shd w:val="clear" w:color="auto" w:fill="FFFFFF"/>
          <w:lang w:eastAsia="ru-RU"/>
        </w:rPr>
        <w:t>видеозапись по предложенным номинациям.</w:t>
      </w:r>
    </w:p>
    <w:p w:rsidR="007D3551" w:rsidRPr="007D3551" w:rsidRDefault="00BD66A8" w:rsidP="00BD6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u w:val="single"/>
          <w:lang w:val="en-US"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Материалы предоставляются в формате </w:t>
      </w:r>
      <w:r w:rsidR="004338C7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4 </w:t>
      </w:r>
      <w:r w:rsidR="004338C7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US" w:eastAsia="ru-RU"/>
        </w:rPr>
        <w:t>mp</w:t>
      </w:r>
      <w:r w:rsidR="004338C7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, любых цифровых</w:t>
      </w:r>
      <w:r w:rsidR="00B30FE9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носителях или ссылка на загруженный файл на </w:t>
      </w:r>
      <w:proofErr w:type="spellStart"/>
      <w:r w:rsidR="00B30FE9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US" w:eastAsia="ru-RU"/>
        </w:rPr>
        <w:t>youtube</w:t>
      </w:r>
      <w:proofErr w:type="spellEnd"/>
      <w:r w:rsidR="00B30FE9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  <w:r w:rsidR="00B30FE9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val="en-US" w:eastAsia="ru-RU"/>
        </w:rPr>
        <w:t>com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 Номинации конкурса:</w:t>
      </w:r>
    </w:p>
    <w:p w:rsidR="00B30FE9" w:rsidRPr="007D3551" w:rsidRDefault="00BD66A8" w:rsidP="00BD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="00B30FE9"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>1.реклама</w:t>
      </w:r>
    </w:p>
    <w:p w:rsidR="00B30FE9" w:rsidRPr="007D3551" w:rsidRDefault="00B30FE9" w:rsidP="00BD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>2. художественный текст</w:t>
      </w:r>
    </w:p>
    <w:p w:rsidR="00B30FE9" w:rsidRPr="007D3551" w:rsidRDefault="00B30FE9" w:rsidP="00BD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>3. информационный текст</w:t>
      </w:r>
    </w:p>
    <w:p w:rsidR="00B30FE9" w:rsidRPr="007D3551" w:rsidRDefault="00B30FE9" w:rsidP="00BD6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4. </w:t>
      </w:r>
      <w:proofErr w:type="gramStart"/>
      <w:r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>телевизионный</w:t>
      </w:r>
      <w:proofErr w:type="gramEnd"/>
      <w:r w:rsidR="00911304"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t>(ТВ – анонсы, озвучивание сюжетов ТВ – программ)</w:t>
      </w:r>
      <w:r w:rsidR="00BD66A8" w:rsidRPr="007D3551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</w:p>
    <w:p w:rsidR="007D3551" w:rsidRPr="00A90DBD" w:rsidRDefault="00B30FE9" w:rsidP="00BD66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</w:pPr>
      <w:r w:rsidRPr="007D355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Вниманию участников! </w:t>
      </w:r>
    </w:p>
    <w:p w:rsidR="00B30FE9" w:rsidRPr="007D3551" w:rsidRDefault="00B30FE9" w:rsidP="00BD66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shd w:val="clear" w:color="auto" w:fill="FFFFFF"/>
          <w:lang w:eastAsia="ru-RU"/>
        </w:rPr>
      </w:pPr>
      <w:r w:rsidRPr="007D35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Варианты текстов</w:t>
      </w:r>
      <w:r w:rsidR="007D3551" w:rsidRPr="007D3551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будут размещены на сайте</w:t>
      </w:r>
      <w:r w:rsidR="007D3551" w:rsidRPr="007D355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 </w:t>
      </w:r>
      <w:proofErr w:type="spellStart"/>
      <w:r w:rsidR="007D3551" w:rsidRPr="007D3551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lang w:val="en-US" w:eastAsia="ru-RU"/>
        </w:rPr>
        <w:t>amaska</w:t>
      </w:r>
      <w:proofErr w:type="spellEnd"/>
      <w:r w:rsidR="007D3551" w:rsidRPr="007D3551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lang w:eastAsia="ru-RU"/>
        </w:rPr>
        <w:t>2005.</w:t>
      </w:r>
      <w:proofErr w:type="spellStart"/>
      <w:r w:rsidR="00A90DBD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lang w:val="en-US" w:eastAsia="ru-RU"/>
        </w:rPr>
        <w:t>ru</w:t>
      </w:r>
      <w:proofErr w:type="spellEnd"/>
      <w:r w:rsidR="00BD66A8" w:rsidRPr="007D355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br/>
      </w:r>
    </w:p>
    <w:p w:rsidR="00911304" w:rsidRPr="007D3551" w:rsidRDefault="00260486" w:rsidP="0091130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 конкурсной  работе указывается сопроводительная информация: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BD66A8" w:rsidRPr="007D3551" w:rsidRDefault="00BD66A8" w:rsidP="0091130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название конкурса;</w:t>
      </w:r>
    </w:p>
    <w:p w:rsidR="00911304" w:rsidRPr="007D3551" w:rsidRDefault="00911304" w:rsidP="0091130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фамилия, имя, класс 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автора работы;</w:t>
      </w:r>
    </w:p>
    <w:p w:rsidR="00BD66A8" w:rsidRPr="007D3551" w:rsidRDefault="00911304" w:rsidP="0091130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возраст автора</w:t>
      </w:r>
    </w:p>
    <w:p w:rsidR="00911304" w:rsidRPr="007D3551" w:rsidRDefault="00BD66A8" w:rsidP="00911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br/>
      </w:r>
    </w:p>
    <w:p w:rsidR="00911304" w:rsidRPr="007D3551" w:rsidRDefault="00BD66A8" w:rsidP="00911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shd w:val="clear" w:color="auto" w:fill="FFFFFF"/>
          <w:lang w:eastAsia="ru-RU"/>
        </w:rPr>
      </w:pP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Время и место проведения: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276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11304" w:rsidRPr="007D3551"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u w:val="single"/>
          <w:shd w:val="clear" w:color="auto" w:fill="FFFFFF"/>
          <w:lang w:eastAsia="ru-RU"/>
        </w:rPr>
        <w:t>Конкурс проводится с 19.10.2015</w:t>
      </w:r>
      <w:r w:rsidRPr="007D3551"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u w:val="single"/>
          <w:shd w:val="clear" w:color="auto" w:fill="FFFFFF"/>
          <w:lang w:eastAsia="ru-RU"/>
        </w:rPr>
        <w:t xml:space="preserve"> г. </w:t>
      </w:r>
      <w:r w:rsidRPr="007D3551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shd w:val="clear" w:color="auto" w:fill="FFFFFF"/>
          <w:lang w:eastAsia="ru-RU"/>
        </w:rPr>
        <w:t>по</w:t>
      </w:r>
      <w:r w:rsidR="00911304" w:rsidRPr="007D3551">
        <w:rPr>
          <w:rFonts w:ascii="Times New Roman" w:eastAsia="Times New Roman" w:hAnsi="Times New Roman" w:cs="Times New Roman"/>
          <w:b/>
          <w:i/>
          <w:color w:val="FF0000"/>
          <w:sz w:val="36"/>
          <w:szCs w:val="27"/>
          <w:u w:val="single"/>
          <w:shd w:val="clear" w:color="auto" w:fill="FFFFFF"/>
          <w:lang w:eastAsia="ru-RU"/>
        </w:rPr>
        <w:t xml:space="preserve"> </w:t>
      </w:r>
      <w:r w:rsidR="007D3551" w:rsidRPr="007D3551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shd w:val="clear" w:color="auto" w:fill="FFFFFF"/>
          <w:lang w:eastAsia="ru-RU"/>
        </w:rPr>
        <w:t>27.1</w:t>
      </w:r>
      <w:r w:rsidRPr="007D3551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shd w:val="clear" w:color="auto" w:fill="FFFFFF"/>
          <w:lang w:eastAsia="ru-RU"/>
        </w:rPr>
        <w:t>1.201</w:t>
      </w:r>
      <w:r w:rsidR="007D3551" w:rsidRPr="007D3551">
        <w:rPr>
          <w:rFonts w:ascii="Times New Roman" w:eastAsia="Times New Roman" w:hAnsi="Times New Roman" w:cs="Times New Roman"/>
          <w:b/>
          <w:i/>
          <w:sz w:val="36"/>
          <w:szCs w:val="27"/>
          <w:u w:val="single"/>
          <w:shd w:val="clear" w:color="auto" w:fill="FFFFFF"/>
          <w:lang w:eastAsia="ru-RU"/>
        </w:rPr>
        <w:t>5</w:t>
      </w:r>
      <w:r w:rsidRPr="007D3551"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u w:val="single"/>
          <w:shd w:val="clear" w:color="auto" w:fill="FFFFFF"/>
          <w:lang w:eastAsia="ru-RU"/>
        </w:rPr>
        <w:t xml:space="preserve"> г.</w:t>
      </w:r>
      <w:r w:rsidRPr="007D3551">
        <w:rPr>
          <w:rFonts w:ascii="Times New Roman" w:eastAsia="Times New Roman" w:hAnsi="Times New Roman" w:cs="Times New Roman"/>
          <w:b/>
          <w:i/>
          <w:color w:val="000000"/>
          <w:sz w:val="36"/>
          <w:szCs w:val="27"/>
          <w:shd w:val="clear" w:color="auto" w:fill="FFFFFF"/>
          <w:lang w:eastAsia="ru-RU"/>
        </w:rPr>
        <w:t xml:space="preserve"> </w:t>
      </w:r>
    </w:p>
    <w:p w:rsidR="00903B49" w:rsidRDefault="00BD66A8" w:rsidP="00903B49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Работы предоставляются в </w:t>
      </w:r>
      <w:r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О лицей № 33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 кабинет</w:t>
      </w:r>
      <w:proofErr w:type="gramStart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Б</w:t>
      </w:r>
      <w:proofErr w:type="gramEnd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="007D3551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-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14, Б</w:t>
      </w:r>
      <w:r w:rsidR="007D3551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-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24 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7D3551" w:rsidRPr="00903B49" w:rsidRDefault="00903B49" w:rsidP="00903B49">
      <w:pPr>
        <w:shd w:val="clear" w:color="auto" w:fill="FFFFFF"/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03B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Подведение итогов конкурса и утверждение списков победителей проводится</w:t>
      </w:r>
      <w:r w:rsidRPr="0090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 15 декабря 2015</w:t>
      </w:r>
      <w:r w:rsidRPr="00903B4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г.</w:t>
      </w:r>
    </w:p>
    <w:p w:rsidR="00BD66A8" w:rsidRPr="007D3551" w:rsidRDefault="00BD66A8" w:rsidP="0091130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Критерии оценки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:</w:t>
      </w:r>
    </w:p>
    <w:p w:rsidR="00BD66A8" w:rsidRPr="007D3551" w:rsidRDefault="00BD66A8" w:rsidP="00BD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дикторское мастерство;</w:t>
      </w:r>
    </w:p>
    <w:p w:rsidR="00BD66A8" w:rsidRPr="007D3551" w:rsidRDefault="00BD66A8" w:rsidP="00BD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умение держаться «в кадре»;</w:t>
      </w:r>
    </w:p>
    <w:p w:rsidR="00911304" w:rsidRPr="007D3551" w:rsidRDefault="00911304" w:rsidP="00911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умение работать «на камеру».</w:t>
      </w:r>
    </w:p>
    <w:p w:rsidR="00911304" w:rsidRPr="007D3551" w:rsidRDefault="00BD66A8" w:rsidP="0091130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Подведение итогов: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Конкурсные работы оценивает жюри, назначенное приказом</w:t>
      </w:r>
      <w:r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="00911304"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БОУ О </w:t>
      </w:r>
    </w:p>
    <w:p w:rsidR="007D3551" w:rsidRPr="00A90DBD" w:rsidRDefault="00911304" w:rsidP="00911304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лицея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 33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.  Работы будут оцениваться по номинациям и вышеизложенным критериям.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Авторы лучших работ, занявшие 1,2,3 места в каждой возрастной группе, будут награждены грамотами. Лучшие работы будут размещены на сайте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МБОУ О лицей № 33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 Все участники получат сертификаты участников конкурса.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BD66A8" w:rsidRPr="007D3551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shd w:val="clear" w:color="auto" w:fill="FFFFFF"/>
          <w:lang w:eastAsia="ru-RU"/>
        </w:rPr>
        <w:t>Контактная информация:</w:t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BD66A8"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За информацией по вопросам о проведении конкурса обращаться в кабинет </w:t>
      </w:r>
    </w:p>
    <w:p w:rsidR="00BD66A8" w:rsidRPr="007D3551" w:rsidRDefault="00BD66A8" w:rsidP="00911304">
      <w:pPr>
        <w:contextualSpacing/>
        <w:rPr>
          <w:sz w:val="24"/>
        </w:rPr>
      </w:pPr>
      <w:proofErr w:type="gramStart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</w:t>
      </w:r>
      <w:proofErr w:type="gramEnd"/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14 – Васильева Татьяна Евгеньевна, </w:t>
      </w:r>
      <w:r w:rsidR="0030681E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Б24 – Маскаева Алена Алексеевна</w:t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7D355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</w:p>
    <w:p w:rsidR="00893346" w:rsidRDefault="00893346"/>
    <w:sectPr w:rsidR="00893346" w:rsidSect="007D355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2D"/>
    <w:multiLevelType w:val="multilevel"/>
    <w:tmpl w:val="6B0C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12EAE"/>
    <w:multiLevelType w:val="multilevel"/>
    <w:tmpl w:val="F1D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7206C"/>
    <w:multiLevelType w:val="hybridMultilevel"/>
    <w:tmpl w:val="A336D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D2FC7"/>
    <w:multiLevelType w:val="multilevel"/>
    <w:tmpl w:val="3B7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F5EC8"/>
    <w:multiLevelType w:val="multilevel"/>
    <w:tmpl w:val="CD3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A8"/>
    <w:rsid w:val="00154EFA"/>
    <w:rsid w:val="00260486"/>
    <w:rsid w:val="0030681E"/>
    <w:rsid w:val="004338C7"/>
    <w:rsid w:val="00493AC5"/>
    <w:rsid w:val="005D3497"/>
    <w:rsid w:val="007D3551"/>
    <w:rsid w:val="00867E3B"/>
    <w:rsid w:val="00893346"/>
    <w:rsid w:val="008B06CC"/>
    <w:rsid w:val="00903B49"/>
    <w:rsid w:val="00911304"/>
    <w:rsid w:val="009562DF"/>
    <w:rsid w:val="00A90DBD"/>
    <w:rsid w:val="00B30FE9"/>
    <w:rsid w:val="00B7505A"/>
    <w:rsid w:val="00BB5414"/>
    <w:rsid w:val="00BD66A8"/>
    <w:rsid w:val="00CD0B18"/>
    <w:rsid w:val="00E9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2015-10-15T05:37:00Z</cp:lastPrinted>
  <dcterms:created xsi:type="dcterms:W3CDTF">2015-10-01T06:18:00Z</dcterms:created>
  <dcterms:modified xsi:type="dcterms:W3CDTF">2015-10-16T10:45:00Z</dcterms:modified>
</cp:coreProperties>
</file>